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C048D" w:rsidRPr="00CC048D" w14:paraId="39E41589" w14:textId="77777777" w:rsidTr="001A42E0">
        <w:trPr>
          <w:tblCellSpacing w:w="0" w:type="dxa"/>
          <w:jc w:val="center"/>
        </w:trPr>
        <w:tc>
          <w:tcPr>
            <w:tcW w:w="0" w:type="auto"/>
            <w:shd w:val="clear" w:color="auto" w:fill="FFFFFF"/>
            <w:hideMark/>
          </w:tcPr>
          <w:tbl>
            <w:tblPr>
              <w:tblW w:w="8964" w:type="dxa"/>
              <w:jc w:val="center"/>
              <w:tblCellMar>
                <w:top w:w="15" w:type="dxa"/>
                <w:left w:w="15" w:type="dxa"/>
                <w:bottom w:w="15" w:type="dxa"/>
                <w:right w:w="15" w:type="dxa"/>
              </w:tblCellMar>
              <w:tblLook w:val="04A0" w:firstRow="1" w:lastRow="0" w:firstColumn="1" w:lastColumn="0" w:noHBand="0" w:noVBand="1"/>
            </w:tblPr>
            <w:tblGrid>
              <w:gridCol w:w="8964"/>
            </w:tblGrid>
            <w:tr w:rsidR="00CC048D" w:rsidRPr="00CC048D" w14:paraId="3AD202BA" w14:textId="064E3F33" w:rsidTr="009928E4">
              <w:trPr>
                <w:jc w:val="center"/>
              </w:trPr>
              <w:tc>
                <w:tcPr>
                  <w:tcW w:w="0" w:type="auto"/>
                  <w:tcMar>
                    <w:top w:w="300" w:type="dxa"/>
                    <w:left w:w="300" w:type="dxa"/>
                    <w:bottom w:w="300" w:type="dxa"/>
                    <w:right w:w="300" w:type="dxa"/>
                  </w:tcMar>
                  <w:hideMark/>
                </w:tcPr>
                <w:p w14:paraId="5401BB00" w14:textId="77777777" w:rsidR="009928E4" w:rsidRPr="00CC048D" w:rsidRDefault="009928E4" w:rsidP="00CC048D">
                  <w:pPr>
                    <w:jc w:val="center"/>
                    <w:rPr>
                      <w:b/>
                      <w:bCs/>
                      <w:lang w:val="fr-FR"/>
                    </w:rPr>
                  </w:pPr>
                  <w:r w:rsidRPr="00CC048D">
                    <w:rPr>
                      <w:b/>
                      <w:bCs/>
                      <w:lang w:val="fr-FR"/>
                    </w:rPr>
                    <w:t>Lettre à mes sœurs Sentinelles de la Sainte Famille, été 2018</w:t>
                  </w:r>
                </w:p>
                <w:p w14:paraId="183C547F" w14:textId="77777777" w:rsidR="009928E4" w:rsidRPr="00CC048D" w:rsidRDefault="009928E4" w:rsidP="009928E4">
                  <w:pPr>
                    <w:rPr>
                      <w:lang w:val="fr-FR"/>
                    </w:rPr>
                  </w:pPr>
                  <w:r w:rsidRPr="00CC048D">
                    <w:rPr>
                      <w:lang w:val="fr-FR"/>
                    </w:rPr>
                    <w:t>Bon Jour Sentinelle !</w:t>
                  </w:r>
                </w:p>
                <w:p w14:paraId="6A368B8A" w14:textId="7D1C69E9" w:rsidR="009928E4" w:rsidRPr="00CC048D" w:rsidRDefault="009928E4" w:rsidP="009928E4">
                  <w:pPr>
                    <w:rPr>
                      <w:lang w:val="fr-FR"/>
                    </w:rPr>
                  </w:pPr>
                  <w:r w:rsidRPr="00CC048D">
                    <w:rPr>
                      <w:lang w:val="fr-FR"/>
                    </w:rPr>
                    <w:t>Il existe un </w:t>
                  </w:r>
                  <w:r w:rsidRPr="00CC048D">
                    <w:rPr>
                      <w:i/>
                      <w:iCs/>
                      <w:lang w:val="fr-FR"/>
                    </w:rPr>
                    <w:t>missel marial</w:t>
                  </w:r>
                  <w:r w:rsidRPr="00CC048D">
                    <w:rPr>
                      <w:lang w:val="fr-FR"/>
                    </w:rPr>
                    <w:t>, un magnifique instrument contenant des messes à la Vierge Marie ; celles-ci peuvent être célébrées chaque samedi, qui est Son jour à Elle, même lors de rassemblements particuliers lorsqu’il n’y a pas d’autres fêtes. Les messes sont thématiques, au choix, et contiennent une foultitude de lectures, préfaces et oraisons, adaptés au thème choisi.</w:t>
                  </w:r>
                </w:p>
                <w:p w14:paraId="49941C7A" w14:textId="77777777" w:rsidR="009928E4" w:rsidRPr="00CC048D" w:rsidRDefault="009928E4" w:rsidP="009928E4">
                  <w:pPr>
                    <w:rPr>
                      <w:lang w:val="fr-FR"/>
                    </w:rPr>
                  </w:pPr>
                  <w:r w:rsidRPr="00CC048D">
                    <w:rPr>
                      <w:lang w:val="fr-FR"/>
                    </w:rPr>
                    <w:t>Aujourd’hui je voudrais célébrer avec toi, et durant tout l’été, la messe intitulée </w:t>
                  </w:r>
                </w:p>
                <w:p w14:paraId="52154B03" w14:textId="77777777" w:rsidR="009928E4" w:rsidRPr="00CC048D" w:rsidRDefault="009928E4" w:rsidP="009928E4">
                  <w:pPr>
                    <w:rPr>
                      <w:lang w:val="fr-FR"/>
                    </w:rPr>
                  </w:pPr>
                  <w:r w:rsidRPr="00CC048D">
                    <w:rPr>
                      <w:lang w:val="fr-FR"/>
                    </w:rPr>
                    <w:t>« Sainte Marie, rempart de la foi ».</w:t>
                  </w:r>
                </w:p>
                <w:p w14:paraId="094CD0A9" w14:textId="77777777" w:rsidR="009928E4" w:rsidRPr="00CC048D" w:rsidRDefault="009928E4" w:rsidP="009928E4">
                  <w:pPr>
                    <w:rPr>
                      <w:lang w:val="fr-FR"/>
                    </w:rPr>
                  </w:pPr>
                  <w:r w:rsidRPr="00CC048D">
                    <w:rPr>
                      <w:lang w:val="fr-FR"/>
                    </w:rPr>
                    <w:t>Elle commence par une antienne d’ouverture : « </w:t>
                  </w:r>
                  <w:r w:rsidRPr="00CC048D">
                    <w:rPr>
                      <w:i/>
                      <w:iCs/>
                      <w:lang w:val="fr-FR"/>
                    </w:rPr>
                    <w:t>Tu es pour nous, Vierge Marie, comme la colonne de lumière qui jour et nuit marchait devant le peuple au désert, pour lui montrer le chemin</w:t>
                  </w:r>
                  <w:r w:rsidRPr="00CC048D">
                    <w:rPr>
                      <w:lang w:val="fr-FR"/>
                    </w:rPr>
                    <w:t xml:space="preserve"> ». Jour et nuit, Sentinelle. Cet été, il y aura des jours et des nuits : dans tes déplacements de vacances, voyages de jour et de nuit, dans les humeurs de ceux qui t’entourent, il y aura des jours et des nuits ; dans ton âme, des successions de jours et de nuit ; tu avanceras non par la vision, mais par la foi, protégée par la colonne de nuée. Et après le passage de Marie, ce sera le jour et la nuit : rien à voir entre l’après et l’avant… </w:t>
                  </w:r>
                  <w:proofErr w:type="spellStart"/>
                  <w:r w:rsidRPr="00CC048D">
                    <w:rPr>
                      <w:lang w:val="fr-FR"/>
                    </w:rPr>
                    <w:t>smile</w:t>
                  </w:r>
                  <w:proofErr w:type="spellEnd"/>
                  <w:r w:rsidRPr="00CC048D">
                    <w:rPr>
                      <w:lang w:val="fr-FR"/>
                    </w:rPr>
                    <w:t>. </w:t>
                  </w:r>
                </w:p>
                <w:p w14:paraId="62EDA1E2" w14:textId="77777777" w:rsidR="009928E4" w:rsidRPr="00CC048D" w:rsidRDefault="009928E4" w:rsidP="009928E4">
                  <w:pPr>
                    <w:rPr>
                      <w:lang w:val="fr-FR"/>
                    </w:rPr>
                  </w:pPr>
                  <w:r w:rsidRPr="00CC048D">
                    <w:rPr>
                      <w:lang w:val="fr-FR"/>
                    </w:rPr>
                    <w:t xml:space="preserve">La foi de Marie, ta foi, c’est ce qui va t’aider à discerner et à avancer, à voir clair là où il y a danger, </w:t>
                  </w:r>
                  <w:proofErr w:type="spellStart"/>
                  <w:r w:rsidRPr="00CC048D">
                    <w:rPr>
                      <w:lang w:val="fr-FR"/>
                    </w:rPr>
                    <w:t>ténèbre</w:t>
                  </w:r>
                  <w:proofErr w:type="spellEnd"/>
                  <w:r w:rsidRPr="00CC048D">
                    <w:rPr>
                      <w:lang w:val="fr-FR"/>
                    </w:rPr>
                    <w:t>. </w:t>
                  </w:r>
                </w:p>
                <w:p w14:paraId="516847AC" w14:textId="77777777" w:rsidR="009928E4" w:rsidRPr="00CC048D" w:rsidRDefault="009928E4" w:rsidP="009928E4">
                  <w:pPr>
                    <w:rPr>
                      <w:lang w:val="fr-FR"/>
                    </w:rPr>
                  </w:pPr>
                  <w:r w:rsidRPr="00CC048D">
                    <w:rPr>
                      <w:lang w:val="fr-FR"/>
                    </w:rPr>
                    <w:t>« </w:t>
                  </w:r>
                  <w:r w:rsidRPr="00CC048D">
                    <w:rPr>
                      <w:i/>
                      <w:iCs/>
                      <w:lang w:val="fr-FR"/>
                    </w:rPr>
                    <w:t>Dieu éternel et tout puissant, tu as donné la Vierge Marie, mère de ton Fils, pour protection à tous ceux qui l’invoquent ; accorde-nous par ton intercession, de demeurer forts dans la foi, fermes dans l’espérance, persévérant dans la charité</w:t>
                  </w:r>
                  <w:r w:rsidRPr="00CC048D">
                    <w:rPr>
                      <w:lang w:val="fr-FR"/>
                    </w:rPr>
                    <w:t> ». Ça, c’est la première oraison que prononce le prêtre ; on l’appelle « collecte », car elle recueille toutes les prières que chacun des fidèles a prononcées dans son cœur. C’est ton travail à toi, Sentinelle : recueillir dans ta prière les prières (mêmes informulées), les désirs, souffrances, espérances de chacun de ceux qui t’entourent, en famille et personnes rencontrées cet été. Vigilante ; sentinelle, quoi… </w:t>
                  </w:r>
                </w:p>
                <w:p w14:paraId="289272E5" w14:textId="77777777" w:rsidR="009928E4" w:rsidRPr="00CC048D" w:rsidRDefault="009928E4" w:rsidP="009928E4">
                  <w:pPr>
                    <w:rPr>
                      <w:lang w:val="fr-FR"/>
                    </w:rPr>
                  </w:pPr>
                  <w:r w:rsidRPr="00CC048D">
                    <w:rPr>
                      <w:lang w:val="fr-FR"/>
                    </w:rPr>
                    <w:t>Tu viens de dire : « </w:t>
                  </w:r>
                  <w:r w:rsidRPr="00CC048D">
                    <w:rPr>
                      <w:i/>
                      <w:iCs/>
                      <w:lang w:val="fr-FR"/>
                    </w:rPr>
                    <w:t>A tous ceux qui l’invoquent</w:t>
                  </w:r>
                  <w:r w:rsidRPr="00CC048D">
                    <w:rPr>
                      <w:lang w:val="fr-FR"/>
                    </w:rPr>
                    <w:t> » : invoque, et fais invoquer. </w:t>
                  </w:r>
                </w:p>
                <w:p w14:paraId="154E73C4" w14:textId="22B5BB44" w:rsidR="009928E4" w:rsidRPr="00CC048D" w:rsidRDefault="009928E4" w:rsidP="009928E4">
                  <w:pPr>
                    <w:rPr>
                      <w:lang w:val="fr-FR"/>
                    </w:rPr>
                  </w:pPr>
                  <w:r w:rsidRPr="00CC048D">
                    <w:rPr>
                      <w:lang w:val="fr-FR"/>
                    </w:rPr>
                    <w:t>« </w:t>
                  </w:r>
                  <w:r w:rsidRPr="00CC048D">
                    <w:rPr>
                      <w:i/>
                      <w:iCs/>
                      <w:lang w:val="fr-FR"/>
                    </w:rPr>
                    <w:t>Foi… Charité… Espérance</w:t>
                  </w:r>
                  <w:r w:rsidRPr="00CC048D">
                    <w:rPr>
                      <w:lang w:val="fr-FR"/>
                    </w:rPr>
                    <w:t> »; les trois vertus théologales marchent ensemble, comme une famille au bord de la mer, comme toutes tes pensées réunies en Dieu, comme chacune de tes actions tendues vers le Bien.</w:t>
                  </w:r>
                </w:p>
                <w:p w14:paraId="7DBBDEFF" w14:textId="77777777" w:rsidR="009928E4" w:rsidRPr="00CC048D" w:rsidRDefault="009928E4" w:rsidP="009928E4">
                  <w:pPr>
                    <w:rPr>
                      <w:lang w:val="fr-FR"/>
                    </w:rPr>
                  </w:pPr>
                  <w:r w:rsidRPr="00CC048D">
                    <w:rPr>
                      <w:lang w:val="fr-FR"/>
                    </w:rPr>
                    <w:t>Puis viennent les lectures de cette messe ; tu peux (re) lire pendant tes vacances le livre de Judith, ou les livres de Ruth ou d’Ester, ces femmes fortes qui ont marqué l’histoire d’Israël. Alors tu chanteras les psaumes en épluchant tes patates et surtout en les faisant éplucher par ceux qui t’entourent (vacances pour tous non mais des fois !!!), tu écouteras enfin les CD achetés…</w:t>
                  </w:r>
                </w:p>
                <w:p w14:paraId="2B66D0B4" w14:textId="30DDF665" w:rsidR="009928E4" w:rsidRPr="00CC048D" w:rsidRDefault="009928E4" w:rsidP="009928E4">
                  <w:pPr>
                    <w:rPr>
                      <w:lang w:val="fr-FR"/>
                    </w:rPr>
                  </w:pPr>
                  <w:r w:rsidRPr="00CC048D">
                    <w:rPr>
                      <w:lang w:val="fr-FR"/>
                    </w:rPr>
                    <w:t xml:space="preserve">Et l’évangile? Ah, l’évangile, c’est toute la vie de Jésus, toute, hier et aujourd’hui en toi, par toi… Grand choix d’évangile, cœur ouvert en permanence, ouverture charismatique de ta louange pour Jésus dans la Sainte Famille. Pas clair ? Ta vie comme un évangile, nourrie de la Parole, voilà ce que je veux dire. Faire grandir Jésus dans ta famille. Tu vis seule ? Ta famille </w:t>
                  </w:r>
                  <w:r w:rsidRPr="00CC048D">
                    <w:rPr>
                      <w:lang w:val="fr-FR"/>
                    </w:rPr>
                    <w:lastRenderedPageBreak/>
                    <w:t>ce sont les Sentinelles, et leur mission, leur moisson, leur impact sur le monde. Tu vis seule, encore ? Non, je ne crois pas, là… Tu es super bien entourée…</w:t>
                  </w:r>
                </w:p>
                <w:p w14:paraId="22614ACE" w14:textId="77777777" w:rsidR="009928E4" w:rsidRPr="00CC048D" w:rsidRDefault="009928E4" w:rsidP="009928E4">
                  <w:pPr>
                    <w:rPr>
                      <w:lang w:val="fr-FR"/>
                    </w:rPr>
                  </w:pPr>
                  <w:r w:rsidRPr="00CC048D">
                    <w:rPr>
                      <w:lang w:val="fr-FR"/>
                    </w:rPr>
                    <w:t>Et tu as un saint Joseph, au fait. C’est ton époux, et tu dois être Sentinelle pour lui : discerner sa prophétie, même s’il te déstabilise parfois ; l’honorer pour qu’il s’honore et honore sa famille. Tu n’es pas mariée, ou séparée ? Saint Joseph est là, dans ta maison, puisque tu es Sentinelle dlSF ; c’est simple, et mystiquement vrai, naturel.  Et puis, des Saint Joseph à honorer, il y en a, en chair et en os, dans l’Eglise de Dieu ; et ils t’honorent, toi, eux aussi.</w:t>
                  </w:r>
                </w:p>
                <w:p w14:paraId="097F8A45" w14:textId="77777777" w:rsidR="009928E4" w:rsidRPr="00CC048D" w:rsidRDefault="009928E4" w:rsidP="009928E4">
                  <w:pPr>
                    <w:rPr>
                      <w:lang w:val="fr-FR"/>
                    </w:rPr>
                  </w:pPr>
                  <w:r w:rsidRPr="00CC048D">
                    <w:rPr>
                      <w:lang w:val="fr-FR"/>
                    </w:rPr>
                    <w:t>Puis vient la « prière sur les offrandes » (au moment de l’offertoire) : « </w:t>
                  </w:r>
                  <w:r w:rsidRPr="00CC048D">
                    <w:rPr>
                      <w:i/>
                      <w:iCs/>
                      <w:lang w:val="fr-FR"/>
                    </w:rPr>
                    <w:t>Seigneur Père Très Saint, toi qui as fait briller en nos cœurs la lumière de la foi, permets que cette offrande que nous te présentons avec nos prières, par intercession de la Mère du Rédempteur, nous garde dans une foi sans défaillance et une charité inventive </w:t>
                  </w:r>
                  <w:r w:rsidRPr="00CC048D">
                    <w:rPr>
                      <w:lang w:val="fr-FR"/>
                    </w:rPr>
                    <w:t>». Ton offrande, Sentinelle ; chaque jour, pour toujours ; comme celle qui amasse du Grain pour le Royaume ; dans les larmes et la joie, perdre pour recueillir ; foi encore ; Marie le fait avec toi ; et tu le fais avec Jésus, avec sa vie donnée, comme la tienne, même en vacance… Mais au fait, n’oublie pas de te reposer : « </w:t>
                  </w:r>
                  <w:r w:rsidRPr="00CC048D">
                    <w:rPr>
                      <w:i/>
                      <w:iCs/>
                      <w:lang w:val="fr-FR"/>
                    </w:rPr>
                    <w:t>mon âme se repose en paix sur Dieu seul</w:t>
                  </w:r>
                  <w:r w:rsidRPr="00CC048D">
                    <w:rPr>
                      <w:lang w:val="fr-FR"/>
                    </w:rPr>
                    <w:t> » ; c’est mystique, et concret, même dans ta chaise longue. </w:t>
                  </w:r>
                </w:p>
                <w:p w14:paraId="7CE82CD7" w14:textId="77777777" w:rsidR="009928E4" w:rsidRPr="00CC048D" w:rsidRDefault="009928E4" w:rsidP="009928E4">
                  <w:pPr>
                    <w:rPr>
                      <w:lang w:val="fr-FR"/>
                    </w:rPr>
                  </w:pPr>
                  <w:r w:rsidRPr="00CC048D">
                    <w:rPr>
                      <w:lang w:val="fr-FR"/>
                    </w:rPr>
                    <w:t>Ensuite, la préface : « </w:t>
                  </w:r>
                  <w:r w:rsidRPr="00CC048D">
                    <w:rPr>
                      <w:i/>
                      <w:iCs/>
                      <w:lang w:val="fr-FR"/>
                    </w:rPr>
                    <w:t>Vraiment il est juste et bon de te rendre gloire… toujours et en tous lieux</w:t>
                  </w:r>
                  <w:r w:rsidRPr="00CC048D">
                    <w:rPr>
                      <w:lang w:val="fr-FR"/>
                    </w:rPr>
                    <w:t xml:space="preserve"> (bouge un peu, change de lieu, de rythme, même si tu ne pars pas) ; </w:t>
                  </w:r>
                  <w:r w:rsidRPr="00CC048D">
                    <w:rPr>
                      <w:i/>
                      <w:iCs/>
                      <w:lang w:val="fr-FR"/>
                    </w:rPr>
                    <w:t>nous te bénissons pour les trésors d’amour et de grâce dont tu as comblé la Vierge Marie … elle brille comme l’espérance des fidèles et le rempart de leur foi… C’est pourquoi nous voulons t’adorer en chantant</w:t>
                  </w:r>
                  <w:r w:rsidRPr="00CC048D">
                    <w:rPr>
                      <w:lang w:val="fr-FR"/>
                    </w:rPr>
                    <w:t> ». Toujours et en tous lieux. Et le sanctus qui suit reprend une liturgie glorieuse vécue en Isaïe 6 où tu as une petite idée de ce qu’est réellement une messe et de ce que sera ta vie vacancière célébrée comme une messe : « </w:t>
                  </w:r>
                  <w:r w:rsidRPr="00CC048D">
                    <w:rPr>
                      <w:i/>
                      <w:iCs/>
                      <w:lang w:val="fr-FR"/>
                    </w:rPr>
                    <w:t>Envoie-moi</w:t>
                  </w:r>
                  <w:r w:rsidRPr="00CC048D">
                    <w:rPr>
                      <w:lang w:val="fr-FR"/>
                    </w:rPr>
                    <w:t> ».</w:t>
                  </w:r>
                </w:p>
                <w:p w14:paraId="720D21A6" w14:textId="77777777" w:rsidR="009928E4" w:rsidRPr="00CC048D" w:rsidRDefault="009928E4" w:rsidP="009928E4">
                  <w:pPr>
                    <w:rPr>
                      <w:lang w:val="fr-FR"/>
                    </w:rPr>
                  </w:pPr>
                  <w:r w:rsidRPr="00CC048D">
                    <w:rPr>
                      <w:lang w:val="fr-FR"/>
                    </w:rPr>
                    <w:t>Communion, communion, communion, communion ; longtemps, beaucoup, avec tous et toutes. Communion.</w:t>
                  </w:r>
                </w:p>
                <w:p w14:paraId="7CD0CCB8" w14:textId="77777777" w:rsidR="009928E4" w:rsidRPr="00CC048D" w:rsidRDefault="009928E4" w:rsidP="009928E4">
                  <w:pPr>
                    <w:rPr>
                      <w:lang w:val="fr-FR"/>
                    </w:rPr>
                  </w:pPr>
                  <w:r w:rsidRPr="00CC048D">
                    <w:rPr>
                      <w:lang w:val="fr-FR"/>
                    </w:rPr>
                    <w:t>Silence, silence, silence ; pose-toi avec Dieu dedans, avec Marie, en paix dans la Maison de Nazareth. Silence : crée-le, arrache-le au bruit, à la routine, aux obligations, aux appels (seul l’Appel de Dieu en ces moments sacrés), débranche, sois Reine sur ton trône imperturbable.</w:t>
                  </w:r>
                </w:p>
                <w:p w14:paraId="714AB2F1" w14:textId="77777777" w:rsidR="009928E4" w:rsidRPr="00CC048D" w:rsidRDefault="009928E4" w:rsidP="009928E4">
                  <w:pPr>
                    <w:rPr>
                      <w:lang w:val="fr-FR"/>
                    </w:rPr>
                  </w:pPr>
                  <w:r w:rsidRPr="00CC048D">
                    <w:rPr>
                      <w:lang w:val="fr-FR"/>
                    </w:rPr>
                    <w:t>Prière après la communion, pour terminer. C’est la troisième que proclame le prêtre durant une messe ; et vu que je te propose de vivre ta vacance comme une liturgie, c’est toi qui vas la composer, avec tes mots, car Dieu t’a constituée prêtresse d’intercession pour le Pape, les pasteurs, les familles et la tienne, les vocations et les malades et….. </w:t>
                  </w:r>
                </w:p>
                <w:p w14:paraId="59BFAA61" w14:textId="77777777" w:rsidR="009928E4" w:rsidRPr="00CC048D" w:rsidRDefault="009928E4" w:rsidP="009928E4">
                  <w:pPr>
                    <w:rPr>
                      <w:lang w:val="fr-FR"/>
                    </w:rPr>
                  </w:pPr>
                  <w:r w:rsidRPr="00CC048D">
                    <w:rPr>
                      <w:lang w:val="fr-FR"/>
                    </w:rPr>
                    <w:t>« Chaque jour pour toujours » comme chante FeelGod ; mais Bach et Mozart le disent aussi, les anges le disent aussi, ta famille le dira aussi, si tu célèbres ta vacance avec la liturgie que chante et célèbre l’Eglise-Marie.</w:t>
                  </w:r>
                </w:p>
                <w:p w14:paraId="28F83B8F" w14:textId="77777777" w:rsidR="009928E4" w:rsidRPr="00CC048D" w:rsidRDefault="009928E4" w:rsidP="009928E4">
                  <w:pPr>
                    <w:rPr>
                      <w:lang w:val="fr-FR"/>
                    </w:rPr>
                  </w:pPr>
                  <w:r w:rsidRPr="00CC048D">
                    <w:rPr>
                      <w:lang w:val="fr-FR"/>
                    </w:rPr>
                    <w:t>Bel été, Sentinelle. Prions les uns pour les autres, la dizaine sur la sable et dans le métro, sous les futaies et dans les cathédrales, en voiture et au musée, au réveil et au zénith, au ciné et au resto, après ton repas solitaire et ton cocktail solidaire. </w:t>
                  </w:r>
                  <w:r w:rsidRPr="00CC048D">
                    <w:rPr>
                      <w:i/>
                      <w:iCs/>
                      <w:lang w:val="fr-FR"/>
                    </w:rPr>
                    <w:t>Marie Rempart de la Foi</w:t>
                  </w:r>
                  <w:r w:rsidRPr="00CC048D">
                    <w:rPr>
                      <w:lang w:val="fr-FR"/>
                    </w:rPr>
                    <w:t>, dans ta Sainte Famille que tu fais grandir, fécondité infinie. </w:t>
                  </w:r>
                </w:p>
                <w:p w14:paraId="56119B24" w14:textId="77777777" w:rsidR="009928E4" w:rsidRPr="00CC048D" w:rsidRDefault="009928E4" w:rsidP="009928E4">
                  <w:pPr>
                    <w:rPr>
                      <w:lang w:val="fr-FR"/>
                    </w:rPr>
                  </w:pPr>
                  <w:r w:rsidRPr="00CC048D">
                    <w:rPr>
                      <w:lang w:val="fr-FR"/>
                    </w:rPr>
                    <w:t>Que le Seigneur te donne sa paix ! Sois bénie, bénie, bénie…</w:t>
                  </w:r>
                </w:p>
                <w:p w14:paraId="7C7984C6" w14:textId="77777777" w:rsidR="009928E4" w:rsidRPr="00CC048D" w:rsidRDefault="009928E4" w:rsidP="009928E4">
                  <w:pPr>
                    <w:rPr>
                      <w:lang w:val="fr-FR"/>
                    </w:rPr>
                  </w:pPr>
                </w:p>
                <w:p w14:paraId="5CE791D2" w14:textId="77777777" w:rsidR="009928E4" w:rsidRPr="00CC048D" w:rsidRDefault="009928E4" w:rsidP="009928E4">
                  <w:pPr>
                    <w:rPr>
                      <w:lang w:val="fr-FR"/>
                    </w:rPr>
                  </w:pPr>
                  <w:r w:rsidRPr="00CC048D">
                    <w:rPr>
                      <w:lang w:val="fr-FR"/>
                    </w:rPr>
                    <w:t>Frère Daniel-Marie</w:t>
                  </w:r>
                </w:p>
              </w:tc>
            </w:tr>
          </w:tbl>
          <w:p w14:paraId="25BF6074" w14:textId="77777777" w:rsidR="001A42E0" w:rsidRPr="00CC048D" w:rsidRDefault="001A42E0" w:rsidP="009928E4">
            <w:pPr>
              <w:pStyle w:val="NoSpacing"/>
              <w:rPr>
                <w:sz w:val="2"/>
                <w:szCs w:val="2"/>
                <w:lang w:val="fr-FR" w:eastAsia="en-GB"/>
              </w:rPr>
            </w:pPr>
          </w:p>
        </w:tc>
      </w:tr>
      <w:tr w:rsidR="00CC048D" w:rsidRPr="00CC048D" w14:paraId="75ABA9D3" w14:textId="77777777" w:rsidTr="001A42E0">
        <w:trPr>
          <w:tblCellSpacing w:w="0" w:type="dxa"/>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CC048D" w:rsidRPr="00CC048D" w14:paraId="6E344159" w14:textId="77777777">
              <w:trPr>
                <w:jc w:val="center"/>
              </w:trPr>
              <w:tc>
                <w:tcPr>
                  <w:tcW w:w="0" w:type="auto"/>
                  <w:vAlign w:val="center"/>
                  <w:hideMark/>
                </w:tcPr>
                <w:p w14:paraId="7E1B08F9" w14:textId="77777777" w:rsidR="001A42E0" w:rsidRPr="00CC048D" w:rsidRDefault="001A42E0" w:rsidP="009928E4">
                  <w:pPr>
                    <w:pStyle w:val="NoSpacing"/>
                    <w:rPr>
                      <w:rFonts w:ascii="Times New Roman" w:hAnsi="Times New Roman" w:cs="Times New Roman"/>
                      <w:sz w:val="20"/>
                      <w:szCs w:val="20"/>
                      <w:lang w:val="fr-FR" w:eastAsia="en-GB"/>
                    </w:rPr>
                  </w:pPr>
                </w:p>
              </w:tc>
            </w:tr>
          </w:tbl>
          <w:p w14:paraId="65BBEE23" w14:textId="77777777" w:rsidR="001A42E0" w:rsidRPr="00CC048D" w:rsidRDefault="001A42E0" w:rsidP="009928E4">
            <w:pPr>
              <w:pStyle w:val="NoSpacing"/>
              <w:rPr>
                <w:sz w:val="2"/>
                <w:szCs w:val="2"/>
                <w:lang w:val="fr-FR" w:eastAsia="en-GB"/>
              </w:rPr>
            </w:pPr>
          </w:p>
        </w:tc>
      </w:tr>
    </w:tbl>
    <w:p w14:paraId="600E21ED" w14:textId="77777777" w:rsidR="001A4704" w:rsidRPr="00CC048D" w:rsidRDefault="001A4704" w:rsidP="009928E4">
      <w:pPr>
        <w:pStyle w:val="NoSpacing"/>
        <w:rPr>
          <w:lang w:val="fr-FR"/>
        </w:rPr>
      </w:pPr>
    </w:p>
    <w:sectPr w:rsidR="001A4704" w:rsidRPr="00CC0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E0"/>
    <w:rsid w:val="00040DEE"/>
    <w:rsid w:val="001A42E0"/>
    <w:rsid w:val="001A4704"/>
    <w:rsid w:val="009928E4"/>
    <w:rsid w:val="00CC0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26F2"/>
  <w15:chartTrackingRefBased/>
  <w15:docId w15:val="{74EB4178-0CB4-48D5-AF83-5C56B8E2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2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928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298236">
      <w:bodyDiv w:val="1"/>
      <w:marLeft w:val="0"/>
      <w:marRight w:val="0"/>
      <w:marTop w:val="0"/>
      <w:marBottom w:val="0"/>
      <w:divBdr>
        <w:top w:val="none" w:sz="0" w:space="0" w:color="auto"/>
        <w:left w:val="none" w:sz="0" w:space="0" w:color="auto"/>
        <w:bottom w:val="none" w:sz="0" w:space="0" w:color="auto"/>
        <w:right w:val="none" w:sz="0" w:space="0" w:color="auto"/>
      </w:divBdr>
      <w:divsChild>
        <w:div w:id="1710454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963</Words>
  <Characters>5495</Characters>
  <Application>Microsoft Office Word</Application>
  <DocSecurity>0</DocSecurity>
  <Lines>45</Lines>
  <Paragraphs>12</Paragraphs>
  <ScaleCrop>false</ScaleCrop>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Moli</dc:creator>
  <cp:keywords/>
  <dc:description/>
  <cp:lastModifiedBy>Diana Moli</cp:lastModifiedBy>
  <cp:revision>4</cp:revision>
  <dcterms:created xsi:type="dcterms:W3CDTF">2021-01-16T14:14:00Z</dcterms:created>
  <dcterms:modified xsi:type="dcterms:W3CDTF">2021-01-20T18:22:00Z</dcterms:modified>
</cp:coreProperties>
</file>